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617D0" w14:textId="5182B19C" w:rsidR="00637B69" w:rsidRDefault="002458D1">
      <w:pPr>
        <w:rPr>
          <w:b/>
          <w:bCs/>
        </w:rPr>
      </w:pPr>
      <w:r>
        <w:rPr>
          <w:b/>
          <w:bCs/>
        </w:rPr>
        <w:t xml:space="preserve">Modelling science: Whipple Museum </w:t>
      </w:r>
    </w:p>
    <w:p w14:paraId="3178A498" w14:textId="7C4F2F5C" w:rsidR="00797A23" w:rsidRDefault="00797A23">
      <w:pPr>
        <w:rPr>
          <w:b/>
          <w:bCs/>
        </w:rPr>
      </w:pPr>
    </w:p>
    <w:p w14:paraId="04D8DBF4" w14:textId="71848CAE" w:rsidR="00797A23" w:rsidRDefault="00797A23">
      <w:pPr>
        <w:rPr>
          <w:b/>
          <w:bCs/>
        </w:rPr>
      </w:pPr>
    </w:p>
    <w:tbl>
      <w:tblPr>
        <w:tblStyle w:val="TableGrid"/>
        <w:tblW w:w="0" w:type="auto"/>
        <w:tblLook w:val="04A0" w:firstRow="1" w:lastRow="0" w:firstColumn="1" w:lastColumn="0" w:noHBand="0" w:noVBand="1"/>
      </w:tblPr>
      <w:tblGrid>
        <w:gridCol w:w="1555"/>
        <w:gridCol w:w="2409"/>
        <w:gridCol w:w="2410"/>
        <w:gridCol w:w="2636"/>
      </w:tblGrid>
      <w:tr w:rsidR="00797A23" w14:paraId="53996B4B" w14:textId="77777777" w:rsidTr="003943C8">
        <w:tc>
          <w:tcPr>
            <w:tcW w:w="1555" w:type="dxa"/>
          </w:tcPr>
          <w:p w14:paraId="78E85B9A" w14:textId="77777777" w:rsidR="00797A23" w:rsidRDefault="00797A23" w:rsidP="00797A23"/>
        </w:tc>
        <w:tc>
          <w:tcPr>
            <w:tcW w:w="2409" w:type="dxa"/>
          </w:tcPr>
          <w:p w14:paraId="3E6C408B" w14:textId="45A8D1C1" w:rsidR="00797A23" w:rsidRDefault="003943C8" w:rsidP="00797A23">
            <w:r>
              <w:t xml:space="preserve">10-10.30 / </w:t>
            </w:r>
            <w:r w:rsidR="009E05C2">
              <w:t>1</w:t>
            </w:r>
            <w:r w:rsidR="00C46850">
              <w:t>-1.30</w:t>
            </w:r>
          </w:p>
        </w:tc>
        <w:tc>
          <w:tcPr>
            <w:tcW w:w="2410" w:type="dxa"/>
          </w:tcPr>
          <w:p w14:paraId="59F4DBE7" w14:textId="4B90A5A2" w:rsidR="00797A23" w:rsidRDefault="003943C8" w:rsidP="00797A23">
            <w:r>
              <w:t xml:space="preserve">10.30-11 / </w:t>
            </w:r>
            <w:r w:rsidR="00C46850">
              <w:t>1.30-2</w:t>
            </w:r>
          </w:p>
        </w:tc>
        <w:tc>
          <w:tcPr>
            <w:tcW w:w="2636" w:type="dxa"/>
          </w:tcPr>
          <w:p w14:paraId="21A50ABB" w14:textId="21262BD0" w:rsidR="00797A23" w:rsidRDefault="003943C8" w:rsidP="00797A23">
            <w:r>
              <w:t xml:space="preserve">11-11.30 / </w:t>
            </w:r>
            <w:r w:rsidR="00C46850">
              <w:t>2-2.30</w:t>
            </w:r>
          </w:p>
        </w:tc>
      </w:tr>
      <w:tr w:rsidR="00797A23" w14:paraId="0B2188A7" w14:textId="77777777" w:rsidTr="003943C8">
        <w:tc>
          <w:tcPr>
            <w:tcW w:w="1555" w:type="dxa"/>
          </w:tcPr>
          <w:p w14:paraId="2DF59AE2" w14:textId="07A82E0B" w:rsidR="00797A23" w:rsidRDefault="00797A23" w:rsidP="00797A23">
            <w:r>
              <w:t>Group 1</w:t>
            </w:r>
            <w:r w:rsidR="00B8228B">
              <w:t xml:space="preserve"> </w:t>
            </w:r>
          </w:p>
        </w:tc>
        <w:tc>
          <w:tcPr>
            <w:tcW w:w="2409" w:type="dxa"/>
          </w:tcPr>
          <w:p w14:paraId="3FB60166" w14:textId="79021CBF" w:rsidR="00797A23" w:rsidRPr="00797A23" w:rsidRDefault="002458D1" w:rsidP="002458D1">
            <w:pPr>
              <w:rPr>
                <w:b/>
                <w:bCs/>
              </w:rPr>
            </w:pPr>
            <w:r>
              <w:rPr>
                <w:b/>
                <w:bCs/>
              </w:rPr>
              <w:t>Tour of the museum</w:t>
            </w:r>
          </w:p>
        </w:tc>
        <w:tc>
          <w:tcPr>
            <w:tcW w:w="2410" w:type="dxa"/>
          </w:tcPr>
          <w:p w14:paraId="3E353733" w14:textId="77777777" w:rsidR="003943C8" w:rsidRDefault="003943C8" w:rsidP="003943C8">
            <w:pPr>
              <w:rPr>
                <w:b/>
                <w:bCs/>
              </w:rPr>
            </w:pPr>
            <w:r>
              <w:rPr>
                <w:b/>
                <w:bCs/>
              </w:rPr>
              <w:t xml:space="preserve">Anatomical models – learning </w:t>
            </w:r>
            <w:proofErr w:type="gramStart"/>
            <w:r>
              <w:rPr>
                <w:b/>
                <w:bCs/>
              </w:rPr>
              <w:t>gallery</w:t>
            </w:r>
            <w:proofErr w:type="gramEnd"/>
            <w:r>
              <w:rPr>
                <w:b/>
                <w:bCs/>
              </w:rPr>
              <w:t xml:space="preserve">  </w:t>
            </w:r>
          </w:p>
          <w:p w14:paraId="44608823" w14:textId="50D3CC1B" w:rsidR="0050700B" w:rsidRPr="00797A23" w:rsidRDefault="0050700B" w:rsidP="003943C8">
            <w:pPr>
              <w:rPr>
                <w:b/>
                <w:bCs/>
              </w:rPr>
            </w:pPr>
          </w:p>
        </w:tc>
        <w:tc>
          <w:tcPr>
            <w:tcW w:w="2636" w:type="dxa"/>
          </w:tcPr>
          <w:p w14:paraId="463A7DB1" w14:textId="77777777" w:rsidR="003943C8" w:rsidRDefault="003943C8" w:rsidP="003943C8">
            <w:pPr>
              <w:rPr>
                <w:b/>
                <w:bCs/>
              </w:rPr>
            </w:pPr>
            <w:r>
              <w:rPr>
                <w:b/>
                <w:bCs/>
              </w:rPr>
              <w:t xml:space="preserve">Molecular models, </w:t>
            </w:r>
            <w:proofErr w:type="gramStart"/>
            <w:r>
              <w:rPr>
                <w:b/>
                <w:bCs/>
              </w:rPr>
              <w:t>maps</w:t>
            </w:r>
            <w:proofErr w:type="gramEnd"/>
            <w:r>
              <w:rPr>
                <w:b/>
                <w:bCs/>
              </w:rPr>
              <w:t xml:space="preserve"> and globes- globes gallery</w:t>
            </w:r>
          </w:p>
          <w:p w14:paraId="465377A3" w14:textId="214156A9" w:rsidR="00797A23" w:rsidRPr="00797A23" w:rsidRDefault="00797A23" w:rsidP="003943C8">
            <w:pPr>
              <w:rPr>
                <w:b/>
                <w:bCs/>
              </w:rPr>
            </w:pPr>
          </w:p>
        </w:tc>
      </w:tr>
      <w:tr w:rsidR="003943C8" w14:paraId="2DDBB69B" w14:textId="77777777" w:rsidTr="003943C8">
        <w:tc>
          <w:tcPr>
            <w:tcW w:w="1555" w:type="dxa"/>
          </w:tcPr>
          <w:p w14:paraId="3CE6982F" w14:textId="1D1ABFBA" w:rsidR="003943C8" w:rsidRDefault="003943C8" w:rsidP="003943C8">
            <w:r>
              <w:t xml:space="preserve">Group 2 </w:t>
            </w:r>
          </w:p>
        </w:tc>
        <w:tc>
          <w:tcPr>
            <w:tcW w:w="2409" w:type="dxa"/>
          </w:tcPr>
          <w:p w14:paraId="4B06476A" w14:textId="77777777" w:rsidR="003943C8" w:rsidRDefault="003943C8" w:rsidP="003943C8">
            <w:pPr>
              <w:rPr>
                <w:b/>
                <w:bCs/>
              </w:rPr>
            </w:pPr>
            <w:r>
              <w:rPr>
                <w:b/>
                <w:bCs/>
              </w:rPr>
              <w:t xml:space="preserve">Molecular models, </w:t>
            </w:r>
            <w:proofErr w:type="gramStart"/>
            <w:r>
              <w:rPr>
                <w:b/>
                <w:bCs/>
              </w:rPr>
              <w:t>maps</w:t>
            </w:r>
            <w:proofErr w:type="gramEnd"/>
            <w:r>
              <w:rPr>
                <w:b/>
                <w:bCs/>
              </w:rPr>
              <w:t xml:space="preserve"> and globes- globes gallery</w:t>
            </w:r>
          </w:p>
          <w:p w14:paraId="75690F20" w14:textId="3C8779F7" w:rsidR="003943C8" w:rsidRDefault="003943C8" w:rsidP="003943C8">
            <w:pPr>
              <w:rPr>
                <w:b/>
                <w:bCs/>
              </w:rPr>
            </w:pPr>
          </w:p>
        </w:tc>
        <w:tc>
          <w:tcPr>
            <w:tcW w:w="2410" w:type="dxa"/>
          </w:tcPr>
          <w:p w14:paraId="562E1D1F" w14:textId="725AC864" w:rsidR="003943C8" w:rsidRDefault="003943C8" w:rsidP="003943C8">
            <w:pPr>
              <w:rPr>
                <w:b/>
                <w:bCs/>
              </w:rPr>
            </w:pPr>
            <w:r>
              <w:rPr>
                <w:b/>
                <w:bCs/>
              </w:rPr>
              <w:t xml:space="preserve">Tour of the Museum </w:t>
            </w:r>
          </w:p>
          <w:p w14:paraId="5A762679" w14:textId="01366617" w:rsidR="003943C8" w:rsidRDefault="003943C8" w:rsidP="003943C8">
            <w:pPr>
              <w:rPr>
                <w:b/>
                <w:bCs/>
              </w:rPr>
            </w:pPr>
          </w:p>
        </w:tc>
        <w:tc>
          <w:tcPr>
            <w:tcW w:w="2636" w:type="dxa"/>
          </w:tcPr>
          <w:p w14:paraId="1A93753F" w14:textId="77777777" w:rsidR="003943C8" w:rsidRDefault="003943C8" w:rsidP="003943C8">
            <w:pPr>
              <w:rPr>
                <w:b/>
                <w:bCs/>
              </w:rPr>
            </w:pPr>
            <w:r>
              <w:rPr>
                <w:b/>
                <w:bCs/>
              </w:rPr>
              <w:t xml:space="preserve">Anatomical models – learning </w:t>
            </w:r>
            <w:proofErr w:type="gramStart"/>
            <w:r>
              <w:rPr>
                <w:b/>
                <w:bCs/>
              </w:rPr>
              <w:t>gallery</w:t>
            </w:r>
            <w:proofErr w:type="gramEnd"/>
            <w:r>
              <w:rPr>
                <w:b/>
                <w:bCs/>
              </w:rPr>
              <w:t xml:space="preserve">  </w:t>
            </w:r>
          </w:p>
          <w:p w14:paraId="01AEE6DF" w14:textId="77227468" w:rsidR="003943C8" w:rsidRDefault="003943C8" w:rsidP="003943C8">
            <w:pPr>
              <w:rPr>
                <w:b/>
                <w:bCs/>
              </w:rPr>
            </w:pPr>
          </w:p>
        </w:tc>
      </w:tr>
    </w:tbl>
    <w:p w14:paraId="5C48C96B" w14:textId="2903BD2C" w:rsidR="00797A23" w:rsidRPr="00797A23" w:rsidRDefault="00797A23" w:rsidP="00797A23"/>
    <w:p w14:paraId="3D8F906F" w14:textId="7A224F9C" w:rsidR="00797A23" w:rsidRPr="00797A23" w:rsidRDefault="00797A23" w:rsidP="00797A23"/>
    <w:p w14:paraId="0515DB69" w14:textId="49733223" w:rsidR="00797A23" w:rsidRDefault="002458D1">
      <w:pPr>
        <w:rPr>
          <w:b/>
          <w:bCs/>
        </w:rPr>
      </w:pPr>
      <w:r>
        <w:rPr>
          <w:b/>
          <w:bCs/>
        </w:rPr>
        <w:t>Tour of the museum</w:t>
      </w:r>
    </w:p>
    <w:p w14:paraId="63B1A5CB" w14:textId="19929FF4" w:rsidR="007B2271" w:rsidRDefault="002458D1" w:rsidP="00D806BD">
      <w:r>
        <w:t>The Whipple Museum collection contains a wide range of models designed to demonstrate scientific concepts. We will be looking at different ways of doing this and thinking about the benefits and limitations of physical scientific models.</w:t>
      </w:r>
    </w:p>
    <w:p w14:paraId="619CE074" w14:textId="2639F8AC" w:rsidR="0050700B" w:rsidRPr="00E40E95" w:rsidRDefault="002458D1">
      <w:r>
        <w:t>Key objects: earthquake model, grand orrery, Hawking gravitational models, thunder house, whale myoglobin model,</w:t>
      </w:r>
      <w:r w:rsidR="00EE288D">
        <w:t xml:space="preserve"> Dillon Weston’s models of fungi,</w:t>
      </w:r>
      <w:r>
        <w:t xml:space="preserve"> </w:t>
      </w:r>
      <w:r w:rsidR="00EE288D">
        <w:t xml:space="preserve">Punnett’s chicken heads, </w:t>
      </w:r>
      <w:proofErr w:type="spellStart"/>
      <w:r w:rsidR="00EE288D">
        <w:t>Auzoux</w:t>
      </w:r>
      <w:proofErr w:type="spellEnd"/>
      <w:r w:rsidR="00EE288D">
        <w:t xml:space="preserve"> anatomical models, globes.</w:t>
      </w:r>
    </w:p>
    <w:p w14:paraId="07679EC4" w14:textId="77777777" w:rsidR="0050700B" w:rsidRPr="0050700B" w:rsidRDefault="0050700B">
      <w:pPr>
        <w:rPr>
          <w:b/>
          <w:bCs/>
        </w:rPr>
      </w:pPr>
    </w:p>
    <w:p w14:paraId="49232133" w14:textId="258200B6" w:rsidR="00A82FBF" w:rsidRDefault="003943C8">
      <w:pPr>
        <w:rPr>
          <w:b/>
          <w:bCs/>
        </w:rPr>
      </w:pPr>
      <w:r>
        <w:rPr>
          <w:b/>
          <w:bCs/>
        </w:rPr>
        <w:t xml:space="preserve">Molecular models, </w:t>
      </w:r>
      <w:proofErr w:type="gramStart"/>
      <w:r>
        <w:rPr>
          <w:b/>
          <w:bCs/>
        </w:rPr>
        <w:t>maps</w:t>
      </w:r>
      <w:proofErr w:type="gramEnd"/>
      <w:r>
        <w:rPr>
          <w:b/>
          <w:bCs/>
        </w:rPr>
        <w:t xml:space="preserve"> and globes </w:t>
      </w:r>
    </w:p>
    <w:p w14:paraId="6504A033" w14:textId="1BB9DB2A" w:rsidR="00A82FBF" w:rsidRDefault="006E7DB8">
      <w:r>
        <w:t>Models have been used to explain the physical world from the molecular level to models of the solar system and universe.</w:t>
      </w:r>
      <w:r w:rsidR="00822DE2">
        <w:t xml:space="preserve"> Explore different types of</w:t>
      </w:r>
      <w:r w:rsidR="003943C8">
        <w:t xml:space="preserve"> </w:t>
      </w:r>
      <w:r>
        <w:t xml:space="preserve">orreries, </w:t>
      </w:r>
      <w:r w:rsidR="003943C8">
        <w:t>globes and maps</w:t>
      </w:r>
      <w:r w:rsidR="00822DE2">
        <w:t xml:space="preserve"> and think about how scientific models can be subjective. Find out about </w:t>
      </w:r>
      <w:r>
        <w:t xml:space="preserve">the history of different ways of modelling molecules, their limitations and </w:t>
      </w:r>
      <w:proofErr w:type="spellStart"/>
      <w:r>
        <w:t>strengths</w:t>
      </w:r>
      <w:proofErr w:type="spellEnd"/>
      <w:r w:rsidR="00822DE2">
        <w:t xml:space="preserve"> and the impact they have had on science. </w:t>
      </w:r>
      <w:r w:rsidR="00BC5A80">
        <w:t xml:space="preserve"> </w:t>
      </w:r>
      <w:r w:rsidR="00A82FBF">
        <w:t xml:space="preserve"> </w:t>
      </w:r>
    </w:p>
    <w:p w14:paraId="0E4FD3DF" w14:textId="4C40C454" w:rsidR="00B8228B" w:rsidRDefault="00B8228B"/>
    <w:p w14:paraId="6BB8A39A" w14:textId="322E92BF" w:rsidR="002A3B7C" w:rsidRDefault="006E7DB8">
      <w:pPr>
        <w:rPr>
          <w:b/>
          <w:bCs/>
        </w:rPr>
      </w:pPr>
      <w:r>
        <w:rPr>
          <w:b/>
          <w:bCs/>
        </w:rPr>
        <w:t xml:space="preserve">Anatomical models </w:t>
      </w:r>
    </w:p>
    <w:p w14:paraId="6B804150" w14:textId="66A9CA90" w:rsidR="00B8228B" w:rsidRPr="00A82FBF" w:rsidRDefault="006E7DB8">
      <w:pPr>
        <w:rPr>
          <w:b/>
          <w:bCs/>
        </w:rPr>
      </w:pPr>
      <w:r>
        <w:t xml:space="preserve">Creating an anatomical model means trying to create a “default” frog, jellyfish or human – how can this help and what problems does it bring? Compare anatomical models from different times and see how anatomical models have been adapted to explain the human body to everyone from children to medical students. </w:t>
      </w:r>
    </w:p>
    <w:sectPr w:rsidR="00B8228B" w:rsidRPr="00A82FBF" w:rsidSect="0022551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A23"/>
    <w:rsid w:val="000A4427"/>
    <w:rsid w:val="000E7CEF"/>
    <w:rsid w:val="00225519"/>
    <w:rsid w:val="002458D1"/>
    <w:rsid w:val="002A3B7C"/>
    <w:rsid w:val="003463A1"/>
    <w:rsid w:val="003943C8"/>
    <w:rsid w:val="0050700B"/>
    <w:rsid w:val="005A0F85"/>
    <w:rsid w:val="00613CD5"/>
    <w:rsid w:val="00637B69"/>
    <w:rsid w:val="006B2B69"/>
    <w:rsid w:val="006E7DB8"/>
    <w:rsid w:val="00797A23"/>
    <w:rsid w:val="007B2271"/>
    <w:rsid w:val="00822DE2"/>
    <w:rsid w:val="00837CEE"/>
    <w:rsid w:val="008A33AE"/>
    <w:rsid w:val="008E52EE"/>
    <w:rsid w:val="0094664B"/>
    <w:rsid w:val="009E05C2"/>
    <w:rsid w:val="00A82FBF"/>
    <w:rsid w:val="00B8228B"/>
    <w:rsid w:val="00BC36BA"/>
    <w:rsid w:val="00BC5A80"/>
    <w:rsid w:val="00C46850"/>
    <w:rsid w:val="00CA67F0"/>
    <w:rsid w:val="00CE2FF1"/>
    <w:rsid w:val="00CF79BC"/>
    <w:rsid w:val="00D806BD"/>
    <w:rsid w:val="00DA6C2A"/>
    <w:rsid w:val="00DE188D"/>
    <w:rsid w:val="00E26E8E"/>
    <w:rsid w:val="00E40E95"/>
    <w:rsid w:val="00E46A20"/>
    <w:rsid w:val="00E70128"/>
    <w:rsid w:val="00E90D3E"/>
    <w:rsid w:val="00EE288D"/>
    <w:rsid w:val="00F220E2"/>
    <w:rsid w:val="00F32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8AEF2"/>
  <w15:chartTrackingRefBased/>
  <w15:docId w15:val="{53F712A8-C18E-184A-A1A2-41B9D8F1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6BD"/>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7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051424">
      <w:bodyDiv w:val="1"/>
      <w:marLeft w:val="0"/>
      <w:marRight w:val="0"/>
      <w:marTop w:val="0"/>
      <w:marBottom w:val="0"/>
      <w:divBdr>
        <w:top w:val="none" w:sz="0" w:space="0" w:color="auto"/>
        <w:left w:val="none" w:sz="0" w:space="0" w:color="auto"/>
        <w:bottom w:val="none" w:sz="0" w:space="0" w:color="auto"/>
        <w:right w:val="none" w:sz="0" w:space="0" w:color="auto"/>
      </w:divBdr>
    </w:div>
    <w:div w:id="842353846">
      <w:bodyDiv w:val="1"/>
      <w:marLeft w:val="0"/>
      <w:marRight w:val="0"/>
      <w:marTop w:val="0"/>
      <w:marBottom w:val="0"/>
      <w:divBdr>
        <w:top w:val="none" w:sz="0" w:space="0" w:color="auto"/>
        <w:left w:val="none" w:sz="0" w:space="0" w:color="auto"/>
        <w:bottom w:val="none" w:sz="0" w:space="0" w:color="auto"/>
        <w:right w:val="none" w:sz="0" w:space="0" w:color="auto"/>
      </w:divBdr>
    </w:div>
    <w:div w:id="134011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Giles</dc:creator>
  <cp:keywords/>
  <dc:description/>
  <cp:lastModifiedBy>Llewela Selfridge</cp:lastModifiedBy>
  <cp:revision>8</cp:revision>
  <cp:lastPrinted>2023-01-13T15:48:00Z</cp:lastPrinted>
  <dcterms:created xsi:type="dcterms:W3CDTF">2022-06-24T12:38:00Z</dcterms:created>
  <dcterms:modified xsi:type="dcterms:W3CDTF">2023-09-12T15:06:00Z</dcterms:modified>
</cp:coreProperties>
</file>